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информировании уч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астников </w:t>
      </w:r>
      <w:r w:rsidR="008D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легкой промышленности</w:t>
      </w:r>
      <w:r w:rsid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25E4" w:rsidRPr="00994DED" w:rsidRDefault="004125E4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637" w:rsidRDefault="00994DED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участников оборота</w:t>
      </w:r>
      <w:r w:rsidR="004125E4" w:rsidRP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легкой промышленности</w:t>
      </w:r>
      <w:r w:rsid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2C3" w:rsidRDefault="008D72C3" w:rsidP="00412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маркировки товаров легкой промышленности</w:t>
      </w:r>
      <w:r w:rsidR="004125E4"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637"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идентификации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31 декабря 2019 г. No1956«Об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8D72C3" w:rsidRDefault="008D72C3" w:rsidP="00412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b/>
          <w:sz w:val="28"/>
          <w:szCs w:val="28"/>
        </w:rPr>
        <w:t>Обязательной маркировке средствами идентификации подлежат</w:t>
      </w:r>
      <w:r w:rsidRPr="008D72C3">
        <w:rPr>
          <w:rFonts w:ascii="Times New Roman" w:hAnsi="Times New Roman" w:cs="Times New Roman"/>
          <w:sz w:val="28"/>
          <w:szCs w:val="28"/>
        </w:rPr>
        <w:t>:</w:t>
      </w:r>
    </w:p>
    <w:p w:rsidR="008D72C3" w:rsidRDefault="008D72C3" w:rsidP="00412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2C3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 xml:space="preserve">из натуральной или композитной кожи, соответствующие коду 14.11.10 ОКПД2и </w:t>
      </w:r>
      <w:proofErr w:type="spellStart"/>
      <w:r w:rsidRPr="008D72C3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8D72C3">
        <w:rPr>
          <w:rFonts w:ascii="Times New Roman" w:hAnsi="Times New Roman" w:cs="Times New Roman"/>
          <w:sz w:val="28"/>
          <w:szCs w:val="28"/>
        </w:rPr>
        <w:t xml:space="preserve"> 4203 10000 ТН ВЭД ЕАЭС;</w:t>
      </w:r>
    </w:p>
    <w:p w:rsidR="008D72C3" w:rsidRDefault="008D72C3" w:rsidP="00412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2C3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или ручного вязания, женские или для девочек, соответствующие коду 14.14.13 ОКПД2и позиции 6106 ТН ВЭД ЕАЭС;</w:t>
      </w:r>
    </w:p>
    <w:p w:rsidR="008D72C3" w:rsidRDefault="008D72C3" w:rsidP="00412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2C3">
        <w:rPr>
          <w:rFonts w:ascii="Times New Roman" w:hAnsi="Times New Roman" w:cs="Times New Roman"/>
          <w:sz w:val="28"/>
          <w:szCs w:val="28"/>
        </w:rPr>
        <w:t xml:space="preserve">пальто, полупальто, накидки, плащи куртки (включая лыжные), ветровки, </w:t>
      </w:r>
      <w:proofErr w:type="spellStart"/>
      <w:r w:rsidRPr="008D72C3">
        <w:rPr>
          <w:rFonts w:ascii="Times New Roman" w:hAnsi="Times New Roman" w:cs="Times New Roman"/>
          <w:sz w:val="28"/>
          <w:szCs w:val="28"/>
        </w:rPr>
        <w:t>штормовики</w:t>
      </w:r>
      <w:proofErr w:type="spellEnd"/>
      <w:r w:rsidRPr="008D72C3">
        <w:rPr>
          <w:rFonts w:ascii="Times New Roman" w:hAnsi="Times New Roman" w:cs="Times New Roman"/>
          <w:sz w:val="28"/>
          <w:szCs w:val="28"/>
        </w:rPr>
        <w:t xml:space="preserve"> и аналогичные изделия, соответствующие кодам 14.13.21 и 14.13.31 ОКПД</w:t>
      </w:r>
      <w:proofErr w:type="gramStart"/>
      <w:r w:rsidRPr="008D72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72C3">
        <w:rPr>
          <w:rFonts w:ascii="Times New Roman" w:hAnsi="Times New Roman" w:cs="Times New Roman"/>
          <w:sz w:val="28"/>
          <w:szCs w:val="28"/>
        </w:rPr>
        <w:t xml:space="preserve"> и позициям 6201 и 6202 ТН ВЭДЕАЭС;</w:t>
      </w:r>
    </w:p>
    <w:p w:rsidR="00B75637" w:rsidRPr="004125E4" w:rsidRDefault="008D72C3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C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2C3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кухонное, соответствующие кодам 13.92.12, 13.92.13, 13.92.14 ОКПД</w:t>
      </w:r>
      <w:proofErr w:type="gramStart"/>
      <w:r w:rsidRPr="008D72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72C3">
        <w:rPr>
          <w:rFonts w:ascii="Times New Roman" w:hAnsi="Times New Roman" w:cs="Times New Roman"/>
          <w:sz w:val="28"/>
          <w:szCs w:val="28"/>
        </w:rPr>
        <w:t xml:space="preserve"> и позиции 6302 ТН ВЭД ЕАЭС.</w:t>
      </w:r>
    </w:p>
    <w:p w:rsidR="00B75637" w:rsidRDefault="00B75637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введения </w:t>
      </w:r>
      <w:r w:rsidR="008D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легкой промышленности</w:t>
      </w:r>
    </w:p>
    <w:p w:rsidR="008D72C3" w:rsidRDefault="008D72C3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2C3" w:rsidRPr="008D72C3" w:rsidRDefault="008D72C3" w:rsidP="008D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2C3">
        <w:rPr>
          <w:rStyle w:val="paraccent"/>
          <w:rFonts w:ascii="Times New Roman" w:hAnsi="Times New Roman" w:cs="Times New Roman"/>
          <w:sz w:val="28"/>
          <w:szCs w:val="28"/>
        </w:rPr>
        <w:t>С 1 января 2021 г.</w:t>
      </w:r>
      <w:r w:rsidRPr="008D72C3">
        <w:rPr>
          <w:rFonts w:ascii="Times New Roman" w:hAnsi="Times New Roman" w:cs="Times New Roman"/>
          <w:sz w:val="28"/>
          <w:szCs w:val="28"/>
        </w:rPr>
        <w:t xml:space="preserve"> оборот немаркированных товаров будет запрещен.</w:t>
      </w:r>
      <w:r w:rsidRPr="008D72C3">
        <w:rPr>
          <w:rFonts w:ascii="Times New Roman" w:hAnsi="Times New Roman" w:cs="Times New Roman"/>
          <w:sz w:val="28"/>
          <w:szCs w:val="28"/>
        </w:rPr>
        <w:br/>
      </w:r>
      <w:r w:rsidRPr="008D72C3">
        <w:rPr>
          <w:rFonts w:ascii="Times New Roman" w:hAnsi="Times New Roman" w:cs="Times New Roman"/>
          <w:sz w:val="28"/>
          <w:szCs w:val="28"/>
        </w:rPr>
        <w:br/>
      </w:r>
      <w:r w:rsidRPr="008D72C3">
        <w:rPr>
          <w:rStyle w:val="paraccent"/>
          <w:rFonts w:ascii="Times New Roman" w:hAnsi="Times New Roman" w:cs="Times New Roman"/>
          <w:sz w:val="28"/>
          <w:szCs w:val="28"/>
        </w:rPr>
        <w:t>До 1 февраля 2021 г.</w:t>
      </w:r>
      <w:r w:rsidRPr="008D72C3">
        <w:rPr>
          <w:rFonts w:ascii="Times New Roman" w:hAnsi="Times New Roman" w:cs="Times New Roman"/>
          <w:sz w:val="28"/>
          <w:szCs w:val="28"/>
        </w:rPr>
        <w:t xml:space="preserve"> все участники оборота обязаны промаркировать товарные остатки, не реализованные до 1 января 2021 г.</w:t>
      </w:r>
    </w:p>
    <w:p w:rsidR="00B75637" w:rsidRPr="008D72C3" w:rsidRDefault="00B75637" w:rsidP="008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0EF" w:rsidRDefault="00B75637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одробную информацию о введении маркировки товаров располагается в открытом доступе в информационно телекоммуникационной сети «Интернет» на официальном сайте информационной системы маркировки </w:t>
      </w:r>
      <w:proofErr w:type="gram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адресу:</w:t>
      </w:r>
      <w:r w:rsidR="00EC40EF"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</w:t>
      </w:r>
      <w:proofErr w:type="gram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«бизнес» – вкладка «маркировка и эксперименты».</w:t>
      </w:r>
    </w:p>
    <w:p w:rsidR="00994DED" w:rsidRPr="00EC40EF" w:rsidRDefault="00994DED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службы 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8-800-222-15-23</w:t>
      </w:r>
    </w:p>
    <w:p w:rsidR="007E118E" w:rsidRDefault="007E118E" w:rsidP="00EC40EF">
      <w:pPr>
        <w:spacing w:line="360" w:lineRule="auto"/>
      </w:pPr>
    </w:p>
    <w:sectPr w:rsidR="007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5"/>
    <w:rsid w:val="003624E6"/>
    <w:rsid w:val="004125E4"/>
    <w:rsid w:val="00461A15"/>
    <w:rsid w:val="007E118E"/>
    <w:rsid w:val="008D72C3"/>
    <w:rsid w:val="00994DED"/>
    <w:rsid w:val="00B75637"/>
    <w:rsid w:val="00CB1383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475-D96A-4CE4-8597-93808B9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Юлия Альбертовна</dc:creator>
  <cp:keywords/>
  <dc:description/>
  <cp:lastModifiedBy>Мамаева Юлия Альбертовна</cp:lastModifiedBy>
  <cp:revision>7</cp:revision>
  <dcterms:created xsi:type="dcterms:W3CDTF">2020-08-17T05:53:00Z</dcterms:created>
  <dcterms:modified xsi:type="dcterms:W3CDTF">2020-08-17T06:56:00Z</dcterms:modified>
</cp:coreProperties>
</file>